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7" w:type="dxa"/>
        <w:tblInd w:w="-3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5475"/>
        <w:gridCol w:w="466"/>
        <w:gridCol w:w="510"/>
        <w:gridCol w:w="589"/>
        <w:gridCol w:w="3438"/>
      </w:tblGrid>
      <w:tr w:rsidR="007F5BBA" w:rsidRPr="00DE6275" w14:paraId="2B3B67C4" w14:textId="77777777" w:rsidTr="00A92761">
        <w:trPr>
          <w:trHeight w:val="321"/>
        </w:trPr>
        <w:tc>
          <w:tcPr>
            <w:tcW w:w="10917" w:type="dxa"/>
            <w:gridSpan w:val="6"/>
            <w:shd w:val="clear" w:color="auto" w:fill="auto"/>
            <w:noWrap/>
            <w:vAlign w:val="bottom"/>
            <w:hideMark/>
          </w:tcPr>
          <w:p w14:paraId="0AC7BA1C" w14:textId="539D633F" w:rsidR="007F5BBA" w:rsidRPr="00DE6275" w:rsidRDefault="007D467E" w:rsidP="00606DB7">
            <w:pPr>
              <w:rPr>
                <w:rFonts w:ascii="Arial" w:hAnsi="Arial" w:cs="Arial"/>
                <w:bCs/>
                <w:color w:val="000000"/>
              </w:rPr>
            </w:pPr>
            <w:bookmarkStart w:id="0" w:name="_Hlk125134657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Nombre de la empresa</w:t>
            </w:r>
            <w:r w:rsidR="007F5BBA" w:rsidRPr="00DE62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:</w:t>
            </w:r>
            <w:r w:rsidR="00D72B00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970E0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FITWELL</w:t>
            </w:r>
          </w:p>
        </w:tc>
      </w:tr>
      <w:tr w:rsidR="007F5BBA" w:rsidRPr="00DE6275" w14:paraId="5F655B63" w14:textId="77777777" w:rsidTr="00A92761">
        <w:trPr>
          <w:trHeight w:val="321"/>
        </w:trPr>
        <w:tc>
          <w:tcPr>
            <w:tcW w:w="10917" w:type="dxa"/>
            <w:gridSpan w:val="6"/>
            <w:shd w:val="clear" w:color="auto" w:fill="auto"/>
            <w:noWrap/>
            <w:vAlign w:val="bottom"/>
            <w:hideMark/>
          </w:tcPr>
          <w:p w14:paraId="21088865" w14:textId="77777777" w:rsidR="007F5BBA" w:rsidRPr="00DE6275" w:rsidRDefault="007F5BBA" w:rsidP="00606DB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Dirección</w:t>
            </w:r>
            <w:r w:rsidRPr="00DE62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                                                                    Teléfono:</w:t>
            </w:r>
          </w:p>
        </w:tc>
      </w:tr>
      <w:tr w:rsidR="007F5BBA" w:rsidRPr="00DE6275" w14:paraId="33926CFF" w14:textId="77777777" w:rsidTr="00A92761">
        <w:trPr>
          <w:trHeight w:val="321"/>
        </w:trPr>
        <w:tc>
          <w:tcPr>
            <w:tcW w:w="10917" w:type="dxa"/>
            <w:gridSpan w:val="6"/>
            <w:shd w:val="clear" w:color="auto" w:fill="auto"/>
            <w:noWrap/>
            <w:vAlign w:val="bottom"/>
            <w:hideMark/>
          </w:tcPr>
          <w:p w14:paraId="4E6FD6DB" w14:textId="77777777" w:rsidR="007F5BBA" w:rsidRPr="00DE6275" w:rsidRDefault="007F5BBA" w:rsidP="00606DB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Propietario:</w:t>
            </w:r>
          </w:p>
        </w:tc>
      </w:tr>
      <w:tr w:rsidR="007F5BBA" w:rsidRPr="00DE6275" w14:paraId="39E776B6" w14:textId="77777777" w:rsidTr="00A92761">
        <w:trPr>
          <w:trHeight w:val="321"/>
        </w:trPr>
        <w:tc>
          <w:tcPr>
            <w:tcW w:w="10917" w:type="dxa"/>
            <w:gridSpan w:val="6"/>
            <w:shd w:val="clear" w:color="auto" w:fill="auto"/>
            <w:noWrap/>
            <w:vAlign w:val="bottom"/>
            <w:hideMark/>
          </w:tcPr>
          <w:p w14:paraId="136C3986" w14:textId="77777777" w:rsidR="007F5BBA" w:rsidRPr="00DE6275" w:rsidRDefault="007F5BBA" w:rsidP="00606DB7">
            <w:pPr>
              <w:rPr>
                <w:rFonts w:ascii="Arial" w:hAnsi="Arial" w:cs="Arial"/>
                <w:bCs/>
                <w:color w:val="000000"/>
              </w:rPr>
            </w:pPr>
            <w:r w:rsidRPr="00DE62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echa:</w:t>
            </w:r>
          </w:p>
        </w:tc>
      </w:tr>
      <w:tr w:rsidR="00AD1131" w:rsidRPr="00E70D58" w14:paraId="793A8411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5914" w:type="dxa"/>
            <w:gridSpan w:val="2"/>
            <w:shd w:val="clear" w:color="auto" w:fill="D9D9D9" w:themeFill="background1" w:themeFillShade="D9"/>
            <w:vAlign w:val="center"/>
          </w:tcPr>
          <w:p w14:paraId="7FC20452" w14:textId="01CD3D20" w:rsidR="00AD1131" w:rsidRPr="007D467E" w:rsidRDefault="00A61180" w:rsidP="007D467E">
            <w:pPr>
              <w:rPr>
                <w:rFonts w:asciiTheme="minorHAnsi" w:hAnsiTheme="minorHAnsi" w:cstheme="minorHAnsi"/>
                <w:b/>
                <w:lang w:val="es-MX"/>
              </w:rPr>
            </w:pPr>
            <w:r>
              <w:rPr>
                <w:rFonts w:asciiTheme="minorHAnsi" w:hAnsiTheme="minorHAnsi" w:cstheme="minorHAnsi"/>
                <w:b/>
                <w:lang w:val="es-MX"/>
              </w:rPr>
              <w:t>Residuos</w:t>
            </w:r>
          </w:p>
        </w:tc>
        <w:tc>
          <w:tcPr>
            <w:tcW w:w="466" w:type="dxa"/>
            <w:shd w:val="clear" w:color="auto" w:fill="D9D9D9" w:themeFill="background1" w:themeFillShade="D9"/>
          </w:tcPr>
          <w:p w14:paraId="512CC6AF" w14:textId="77777777" w:rsidR="00AD1131" w:rsidRPr="007D467E" w:rsidRDefault="00AD1131" w:rsidP="007D467E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7D467E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 xml:space="preserve">SI   </w:t>
            </w:r>
          </w:p>
        </w:tc>
        <w:tc>
          <w:tcPr>
            <w:tcW w:w="510" w:type="dxa"/>
            <w:shd w:val="clear" w:color="auto" w:fill="D9D9D9" w:themeFill="background1" w:themeFillShade="D9"/>
          </w:tcPr>
          <w:p w14:paraId="3DCEFC05" w14:textId="77777777" w:rsidR="00AD1131" w:rsidRPr="007D467E" w:rsidRDefault="00AD1131" w:rsidP="007D467E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7D467E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NO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14:paraId="48A71A7E" w14:textId="77777777" w:rsidR="00AD1131" w:rsidRPr="007D467E" w:rsidRDefault="00AD1131" w:rsidP="007D467E">
            <w:pPr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N/A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14:paraId="4DB022F9" w14:textId="77777777" w:rsidR="00AD1131" w:rsidRPr="007D467E" w:rsidRDefault="00AD1131" w:rsidP="007D467E">
            <w:pPr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7D467E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OBSERVACIONES</w:t>
            </w:r>
          </w:p>
        </w:tc>
      </w:tr>
      <w:tr w:rsidR="00A92761" w:rsidRPr="00E70D58" w14:paraId="020E21AC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5"/>
        </w:trPr>
        <w:tc>
          <w:tcPr>
            <w:tcW w:w="439" w:type="dxa"/>
            <w:vAlign w:val="center"/>
          </w:tcPr>
          <w:p w14:paraId="54E989AB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1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4AF3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 observa goteo de agua en las llaves</w:t>
            </w:r>
          </w:p>
        </w:tc>
        <w:tc>
          <w:tcPr>
            <w:tcW w:w="466" w:type="dxa"/>
            <w:shd w:val="clear" w:color="auto" w:fill="auto"/>
          </w:tcPr>
          <w:p w14:paraId="7C6F2058" w14:textId="77777777" w:rsidR="00AD1131" w:rsidRPr="00641C3B" w:rsidRDefault="00AD1131" w:rsidP="00B94C08">
            <w:pPr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510" w:type="dxa"/>
          </w:tcPr>
          <w:p w14:paraId="4E38C887" w14:textId="3006EA09" w:rsidR="002773CA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7371C6EB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6EE92A7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67A8A489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439" w:type="dxa"/>
            <w:vAlign w:val="center"/>
          </w:tcPr>
          <w:p w14:paraId="732E7742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1777D">
              <w:rPr>
                <w:rFonts w:ascii="Arial" w:hAnsi="Arial" w:cs="Arial"/>
                <w:b/>
                <w:sz w:val="20"/>
                <w:szCs w:val="20"/>
                <w:lang w:val="es-MX"/>
              </w:rPr>
              <w:t>2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A20C86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 observan daños en los sanitarios, lavamanos, lavaplatos y/o pocetas de agua </w:t>
            </w:r>
          </w:p>
        </w:tc>
        <w:tc>
          <w:tcPr>
            <w:tcW w:w="466" w:type="dxa"/>
            <w:shd w:val="clear" w:color="auto" w:fill="auto"/>
          </w:tcPr>
          <w:p w14:paraId="5BC750A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</w:tcPr>
          <w:p w14:paraId="086E5763" w14:textId="45D58589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0C1B2B56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095A48D4" w14:textId="5AFB3F5D" w:rsidR="00AD1131" w:rsidRPr="007C3882" w:rsidRDefault="00AD1131" w:rsidP="00B94C0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A92761" w:rsidRPr="00E70D58" w14:paraId="14E11D7C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5"/>
        </w:trPr>
        <w:tc>
          <w:tcPr>
            <w:tcW w:w="439" w:type="dxa"/>
            <w:vAlign w:val="center"/>
          </w:tcPr>
          <w:p w14:paraId="4BBD0C76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3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93EBE7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Existen avisos de uso eficiente y ahorro de agua dentro de las instalaciones</w:t>
            </w:r>
          </w:p>
        </w:tc>
        <w:tc>
          <w:tcPr>
            <w:tcW w:w="466" w:type="dxa"/>
            <w:shd w:val="clear" w:color="auto" w:fill="auto"/>
          </w:tcPr>
          <w:p w14:paraId="7BCDB902" w14:textId="641C9AA2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</w:tcPr>
          <w:p w14:paraId="1E3F757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038B2EA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0D8A7CC4" w14:textId="77777777" w:rsidR="00AD1131" w:rsidRPr="007C3882" w:rsidRDefault="00AD1131" w:rsidP="00B94C0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</w:tr>
      <w:tr w:rsidR="00A92761" w:rsidRPr="00E70D58" w14:paraId="0CE494EA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5"/>
        </w:trPr>
        <w:tc>
          <w:tcPr>
            <w:tcW w:w="439" w:type="dxa"/>
            <w:vAlign w:val="center"/>
          </w:tcPr>
          <w:p w14:paraId="1B34CCF4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4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A77B3D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 evidencian fugas en las tuberías de agua </w:t>
            </w:r>
          </w:p>
        </w:tc>
        <w:tc>
          <w:tcPr>
            <w:tcW w:w="466" w:type="dxa"/>
            <w:shd w:val="clear" w:color="auto" w:fill="auto"/>
          </w:tcPr>
          <w:p w14:paraId="5B2FC1C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</w:tcPr>
          <w:p w14:paraId="5228E6D9" w14:textId="2AC69436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062CF597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05D664C5" w14:textId="73BAC1D4" w:rsidR="00AD1131" w:rsidRPr="002B4040" w:rsidRDefault="00AD1131" w:rsidP="00B94C0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9703E0" w:rsidRPr="00E70D58" w14:paraId="5E7ED807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42"/>
        </w:trPr>
        <w:tc>
          <w:tcPr>
            <w:tcW w:w="10917" w:type="dxa"/>
            <w:gridSpan w:val="6"/>
            <w:shd w:val="clear" w:color="auto" w:fill="D9D9D9" w:themeFill="background1" w:themeFillShade="D9"/>
            <w:vAlign w:val="center"/>
          </w:tcPr>
          <w:p w14:paraId="38318317" w14:textId="77777777" w:rsidR="009703E0" w:rsidRPr="00B94C08" w:rsidRDefault="009703E0" w:rsidP="00B94C08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B94C08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MANEJO DE ENERGÍA</w:t>
            </w:r>
          </w:p>
        </w:tc>
      </w:tr>
      <w:tr w:rsidR="00A92761" w:rsidRPr="00E70D58" w14:paraId="5A0CFF4A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42"/>
        </w:trPr>
        <w:tc>
          <w:tcPr>
            <w:tcW w:w="439" w:type="dxa"/>
            <w:vAlign w:val="center"/>
          </w:tcPr>
          <w:p w14:paraId="43327A1B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5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83376D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 observan luces prendidas en espacios deshabitados o que no se encuentren en operación</w:t>
            </w:r>
          </w:p>
        </w:tc>
        <w:tc>
          <w:tcPr>
            <w:tcW w:w="466" w:type="dxa"/>
            <w:shd w:val="clear" w:color="auto" w:fill="auto"/>
          </w:tcPr>
          <w:p w14:paraId="7EF20D5C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</w:tcPr>
          <w:p w14:paraId="26F78E8B" w14:textId="4984E47A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0224285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402B5948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4F5E7848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42"/>
        </w:trPr>
        <w:tc>
          <w:tcPr>
            <w:tcW w:w="439" w:type="dxa"/>
            <w:vAlign w:val="center"/>
          </w:tcPr>
          <w:p w14:paraId="3FAAAC73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6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A68734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 mantiene los computadores apagados, hibernando o suspendidos en el tiempo en que el personal no se encuentra en el puesto de trabajo</w:t>
            </w:r>
          </w:p>
        </w:tc>
        <w:tc>
          <w:tcPr>
            <w:tcW w:w="466" w:type="dxa"/>
          </w:tcPr>
          <w:p w14:paraId="3C9D9E0C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05C50921" w14:textId="2094C7C5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72FBF780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4752D266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37B94ADF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42"/>
        </w:trPr>
        <w:tc>
          <w:tcPr>
            <w:tcW w:w="439" w:type="dxa"/>
            <w:vAlign w:val="center"/>
          </w:tcPr>
          <w:p w14:paraId="76394B34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7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06FD0F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 final de la jornada se apagan los equipos de cómputo e impresoras</w:t>
            </w:r>
          </w:p>
        </w:tc>
        <w:tc>
          <w:tcPr>
            <w:tcW w:w="466" w:type="dxa"/>
            <w:shd w:val="clear" w:color="auto" w:fill="auto"/>
          </w:tcPr>
          <w:p w14:paraId="1A26E2F9" w14:textId="02C07200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60DE189C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436314A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4B1D224A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1C182952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42"/>
        </w:trPr>
        <w:tc>
          <w:tcPr>
            <w:tcW w:w="439" w:type="dxa"/>
            <w:vAlign w:val="center"/>
          </w:tcPr>
          <w:p w14:paraId="5A7A2C9E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8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0EA0E9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 final de la jornada se apagan todas las luces de las instalaciones </w:t>
            </w:r>
          </w:p>
        </w:tc>
        <w:tc>
          <w:tcPr>
            <w:tcW w:w="466" w:type="dxa"/>
            <w:shd w:val="clear" w:color="auto" w:fill="auto"/>
          </w:tcPr>
          <w:p w14:paraId="783FD99E" w14:textId="31951CF8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448C6D7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5A50842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5DEB047D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70F8CABE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42"/>
        </w:trPr>
        <w:tc>
          <w:tcPr>
            <w:tcW w:w="439" w:type="dxa"/>
            <w:vAlign w:val="center"/>
          </w:tcPr>
          <w:p w14:paraId="65F5F692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9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011954" w14:textId="77777777" w:rsidR="00AD1131" w:rsidRDefault="00AD1131" w:rsidP="00B94C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Existen avisos de uso eficiente y ahorro de energía dentro de las instalaciones</w:t>
            </w:r>
          </w:p>
        </w:tc>
        <w:tc>
          <w:tcPr>
            <w:tcW w:w="466" w:type="dxa"/>
            <w:shd w:val="clear" w:color="auto" w:fill="auto"/>
          </w:tcPr>
          <w:p w14:paraId="4D3580A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1894ADE1" w14:textId="4584FC30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1ADF6137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06A1319B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9703E0" w:rsidRPr="00D64D1D" w14:paraId="3492B47A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0917" w:type="dxa"/>
            <w:gridSpan w:val="6"/>
            <w:shd w:val="clear" w:color="auto" w:fill="D9D9D9" w:themeFill="background1" w:themeFillShade="D9"/>
            <w:vAlign w:val="center"/>
          </w:tcPr>
          <w:p w14:paraId="1386C726" w14:textId="77777777" w:rsidR="009703E0" w:rsidRPr="007D467E" w:rsidRDefault="009703E0" w:rsidP="00B94C08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7D467E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CONTAMINACION DEL AIRE</w:t>
            </w:r>
          </w:p>
        </w:tc>
      </w:tr>
      <w:tr w:rsidR="00A92761" w:rsidRPr="00E70D58" w14:paraId="0FB9D695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7B228495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10</w:t>
            </w:r>
          </w:p>
        </w:tc>
        <w:tc>
          <w:tcPr>
            <w:tcW w:w="5475" w:type="dxa"/>
            <w:vAlign w:val="center"/>
          </w:tcPr>
          <w:p w14:paraId="76454747" w14:textId="77777777" w:rsidR="00AD1131" w:rsidRPr="00E062C0" w:rsidRDefault="00AD1131" w:rsidP="00B94C08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La empresa hace vigilancia sanitaria de la calidad del aire</w:t>
            </w:r>
          </w:p>
        </w:tc>
        <w:tc>
          <w:tcPr>
            <w:tcW w:w="466" w:type="dxa"/>
            <w:shd w:val="clear" w:color="auto" w:fill="auto"/>
          </w:tcPr>
          <w:p w14:paraId="5ACC786F" w14:textId="4EA9F777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71352E16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2035F42F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50E58205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27E2BA31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6769C0A8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11</w:t>
            </w:r>
          </w:p>
        </w:tc>
        <w:tc>
          <w:tcPr>
            <w:tcW w:w="5475" w:type="dxa"/>
            <w:vAlign w:val="center"/>
          </w:tcPr>
          <w:p w14:paraId="5F10E584" w14:textId="77777777" w:rsidR="00AD1131" w:rsidRPr="00E062C0" w:rsidRDefault="00AD1131" w:rsidP="00B94C08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Los trabajadores tienen un ambiente de trabajo confortable</w:t>
            </w:r>
          </w:p>
        </w:tc>
        <w:tc>
          <w:tcPr>
            <w:tcW w:w="466" w:type="dxa"/>
            <w:shd w:val="clear" w:color="auto" w:fill="auto"/>
          </w:tcPr>
          <w:p w14:paraId="2641D5CB" w14:textId="50ECDA4F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46B3823F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6F9878E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476279AD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3081CA46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400DA332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12</w:t>
            </w:r>
          </w:p>
        </w:tc>
        <w:tc>
          <w:tcPr>
            <w:tcW w:w="5475" w:type="dxa"/>
            <w:vAlign w:val="center"/>
          </w:tcPr>
          <w:p w14:paraId="663A943F" w14:textId="77777777" w:rsidR="00AD1131" w:rsidRPr="00E062C0" w:rsidRDefault="00AD1131" w:rsidP="00B94C08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Existe sistema de aire acondicionado o ventilación artificial</w:t>
            </w:r>
          </w:p>
        </w:tc>
        <w:tc>
          <w:tcPr>
            <w:tcW w:w="466" w:type="dxa"/>
            <w:shd w:val="clear" w:color="auto" w:fill="auto"/>
          </w:tcPr>
          <w:p w14:paraId="705621FB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33628602" w14:textId="082910AC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  <w:shd w:val="clear" w:color="auto" w:fill="auto"/>
          </w:tcPr>
          <w:p w14:paraId="65BBBCE3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6E4A3936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70CA9166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7E39AA6E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13</w:t>
            </w:r>
          </w:p>
        </w:tc>
        <w:tc>
          <w:tcPr>
            <w:tcW w:w="5475" w:type="dxa"/>
            <w:vAlign w:val="center"/>
          </w:tcPr>
          <w:p w14:paraId="054C3759" w14:textId="77777777" w:rsidR="00AD1131" w:rsidRPr="00E062C0" w:rsidRDefault="00AD1131" w:rsidP="00B94C08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En la empresa se perciben olores desagradables</w:t>
            </w:r>
          </w:p>
        </w:tc>
        <w:tc>
          <w:tcPr>
            <w:tcW w:w="466" w:type="dxa"/>
            <w:shd w:val="clear" w:color="auto" w:fill="auto"/>
          </w:tcPr>
          <w:p w14:paraId="57F40EB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48E4B9CD" w14:textId="6203292C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  <w:shd w:val="clear" w:color="auto" w:fill="auto"/>
          </w:tcPr>
          <w:p w14:paraId="09B8BFF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0FA96669" w14:textId="5EAADA33" w:rsidR="00AD1131" w:rsidRPr="00E275AB" w:rsidRDefault="00AD1131" w:rsidP="00B94C08">
            <w:pPr>
              <w:rPr>
                <w:rFonts w:ascii="Arial" w:hAnsi="Arial" w:cs="Arial"/>
                <w:sz w:val="18"/>
                <w:lang w:val="es-MX"/>
              </w:rPr>
            </w:pPr>
          </w:p>
        </w:tc>
      </w:tr>
      <w:tr w:rsidR="009703E0" w:rsidRPr="00E70D58" w14:paraId="70CDC4FF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0917" w:type="dxa"/>
            <w:gridSpan w:val="6"/>
            <w:shd w:val="clear" w:color="auto" w:fill="D9D9D9" w:themeFill="background1" w:themeFillShade="D9"/>
          </w:tcPr>
          <w:p w14:paraId="2638EC4B" w14:textId="77777777" w:rsidR="009703E0" w:rsidRPr="00D64D1D" w:rsidRDefault="009703E0" w:rsidP="00B94C08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D64D1D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AGENTES QUIMICOS Y BIOLOGICOS</w:t>
            </w:r>
          </w:p>
        </w:tc>
      </w:tr>
      <w:tr w:rsidR="00A92761" w:rsidRPr="00E70D58" w14:paraId="0F863A60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210B5CFB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14</w:t>
            </w:r>
          </w:p>
        </w:tc>
        <w:tc>
          <w:tcPr>
            <w:tcW w:w="5475" w:type="dxa"/>
            <w:vAlign w:val="center"/>
          </w:tcPr>
          <w:p w14:paraId="4BFAC3DA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Hay existencia de humos, partículas, gases o vapores (agentes químicos) ley 9/79.</w:t>
            </w:r>
          </w:p>
        </w:tc>
        <w:tc>
          <w:tcPr>
            <w:tcW w:w="466" w:type="dxa"/>
            <w:shd w:val="clear" w:color="auto" w:fill="auto"/>
          </w:tcPr>
          <w:p w14:paraId="6E3864A6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047A2813" w14:textId="08A86DDD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5D600671" w14:textId="22D91CD2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3438" w:type="dxa"/>
          </w:tcPr>
          <w:p w14:paraId="47E3F6F7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065A4F9E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2B7A23C8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15</w:t>
            </w:r>
          </w:p>
        </w:tc>
        <w:tc>
          <w:tcPr>
            <w:tcW w:w="5475" w:type="dxa"/>
            <w:vAlign w:val="center"/>
          </w:tcPr>
          <w:p w14:paraId="07BB7E43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Existe protocolo en el manejo de s</w:t>
            </w:r>
            <w:r>
              <w:rPr>
                <w:rFonts w:ascii="Arial" w:hAnsi="Arial" w:cs="Arial"/>
                <w:sz w:val="18"/>
                <w:szCs w:val="22"/>
                <w:lang w:val="es-MX"/>
              </w:rPr>
              <w:t>ustancias químicas o peligrosas</w:t>
            </w:r>
          </w:p>
        </w:tc>
        <w:tc>
          <w:tcPr>
            <w:tcW w:w="466" w:type="dxa"/>
            <w:shd w:val="clear" w:color="auto" w:fill="auto"/>
          </w:tcPr>
          <w:p w14:paraId="3EE77235" w14:textId="486C9221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501538FD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593824AA" w14:textId="206B7A08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3438" w:type="dxa"/>
          </w:tcPr>
          <w:p w14:paraId="59E37708" w14:textId="5B81BDDA" w:rsidR="00AD1131" w:rsidRPr="00E275AB" w:rsidRDefault="00AD1131" w:rsidP="00B94C08">
            <w:pPr>
              <w:rPr>
                <w:rFonts w:ascii="Arial" w:hAnsi="Arial" w:cs="Arial"/>
                <w:sz w:val="18"/>
                <w:lang w:val="es-MX"/>
              </w:rPr>
            </w:pPr>
          </w:p>
        </w:tc>
      </w:tr>
      <w:tr w:rsidR="00A92761" w:rsidRPr="00E70D58" w14:paraId="6CFCA818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51AD0E7B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16</w:t>
            </w:r>
          </w:p>
        </w:tc>
        <w:tc>
          <w:tcPr>
            <w:tcW w:w="5475" w:type="dxa"/>
            <w:vAlign w:val="center"/>
          </w:tcPr>
          <w:p w14:paraId="7711535B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 xml:space="preserve">Son informados los trabajadores sobre la existencia de estas sustancias y </w:t>
            </w:r>
            <w:r>
              <w:rPr>
                <w:rFonts w:ascii="Arial" w:hAnsi="Arial" w:cs="Arial"/>
                <w:sz w:val="18"/>
                <w:szCs w:val="22"/>
                <w:lang w:val="es-MX"/>
              </w:rPr>
              <w:t>el peligro que representan</w:t>
            </w:r>
          </w:p>
        </w:tc>
        <w:tc>
          <w:tcPr>
            <w:tcW w:w="466" w:type="dxa"/>
            <w:shd w:val="clear" w:color="auto" w:fill="auto"/>
          </w:tcPr>
          <w:p w14:paraId="6EB7BF9E" w14:textId="082EDB8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1A3F1074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0066F5F4" w14:textId="553BF775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3438" w:type="dxa"/>
          </w:tcPr>
          <w:p w14:paraId="08F653E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59FC14D2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33C98244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17</w:t>
            </w:r>
          </w:p>
        </w:tc>
        <w:tc>
          <w:tcPr>
            <w:tcW w:w="5475" w:type="dxa"/>
            <w:vAlign w:val="center"/>
          </w:tcPr>
          <w:p w14:paraId="54974870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Cuenta con señalización y demarcación de las áreas de almacenamiento de sustancias químicas.</w:t>
            </w:r>
          </w:p>
        </w:tc>
        <w:tc>
          <w:tcPr>
            <w:tcW w:w="466" w:type="dxa"/>
            <w:shd w:val="clear" w:color="auto" w:fill="auto"/>
          </w:tcPr>
          <w:p w14:paraId="4AC2D37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2F367F54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58BF74DC" w14:textId="38A73423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3438" w:type="dxa"/>
          </w:tcPr>
          <w:p w14:paraId="43F2F05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9703E0" w:rsidRPr="00E70D58" w14:paraId="402ED1CF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0917" w:type="dxa"/>
            <w:gridSpan w:val="6"/>
            <w:shd w:val="clear" w:color="auto" w:fill="D9D9D9" w:themeFill="background1" w:themeFillShade="D9"/>
          </w:tcPr>
          <w:p w14:paraId="36B7B1DA" w14:textId="77777777" w:rsidR="009703E0" w:rsidRPr="007F5BBA" w:rsidRDefault="009703E0" w:rsidP="00B94C08">
            <w:pPr>
              <w:tabs>
                <w:tab w:val="left" w:pos="3375"/>
                <w:tab w:val="center" w:pos="5008"/>
              </w:tabs>
              <w:rPr>
                <w:rFonts w:asciiTheme="minorHAnsi" w:hAnsiTheme="minorHAnsi" w:cstheme="minorHAnsi"/>
                <w:b/>
                <w:lang w:val="es-MX"/>
              </w:rPr>
            </w:pPr>
            <w:r w:rsidRPr="007F5BBA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D9D9D9" w:themeFill="background1" w:themeFillShade="D9"/>
                <w:lang w:val="es-MX"/>
              </w:rPr>
              <w:t>RUIDO</w:t>
            </w:r>
          </w:p>
        </w:tc>
      </w:tr>
      <w:tr w:rsidR="00A92761" w:rsidRPr="00E70D58" w14:paraId="24E92860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</w:tcPr>
          <w:p w14:paraId="5F33D554" w14:textId="77777777" w:rsidR="00AD1131" w:rsidRPr="00A1777D" w:rsidRDefault="00AD1131" w:rsidP="00B94C08">
            <w:pPr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18</w:t>
            </w:r>
          </w:p>
        </w:tc>
        <w:tc>
          <w:tcPr>
            <w:tcW w:w="5475" w:type="dxa"/>
            <w:vAlign w:val="center"/>
          </w:tcPr>
          <w:p w14:paraId="628BDD44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En su empresa se hace vigilancia sanitaria en ruido</w:t>
            </w:r>
          </w:p>
        </w:tc>
        <w:tc>
          <w:tcPr>
            <w:tcW w:w="466" w:type="dxa"/>
            <w:shd w:val="clear" w:color="auto" w:fill="auto"/>
          </w:tcPr>
          <w:p w14:paraId="2AB46D2B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66CCE0F0" w14:textId="05FCDCFC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  <w:shd w:val="clear" w:color="auto" w:fill="auto"/>
          </w:tcPr>
          <w:p w14:paraId="5CDE3A9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  <w:shd w:val="clear" w:color="auto" w:fill="auto"/>
          </w:tcPr>
          <w:p w14:paraId="547B9AA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57C44A5A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</w:tcPr>
          <w:p w14:paraId="1FBEC2B1" w14:textId="77777777" w:rsidR="00AD1131" w:rsidRPr="00A1777D" w:rsidRDefault="00AD1131" w:rsidP="00B94C08">
            <w:pPr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19</w:t>
            </w:r>
          </w:p>
        </w:tc>
        <w:tc>
          <w:tcPr>
            <w:tcW w:w="5475" w:type="dxa"/>
            <w:vAlign w:val="center"/>
          </w:tcPr>
          <w:p w14:paraId="743FD5A4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Se hace mediciones para el control</w:t>
            </w:r>
          </w:p>
        </w:tc>
        <w:tc>
          <w:tcPr>
            <w:tcW w:w="466" w:type="dxa"/>
            <w:shd w:val="clear" w:color="auto" w:fill="auto"/>
          </w:tcPr>
          <w:p w14:paraId="4FF3F08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5C5E95D9" w14:textId="147927F0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  <w:shd w:val="clear" w:color="auto" w:fill="auto"/>
          </w:tcPr>
          <w:p w14:paraId="33A791E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  <w:shd w:val="clear" w:color="auto" w:fill="auto"/>
          </w:tcPr>
          <w:p w14:paraId="3E943BBB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6DBCE32F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</w:tcPr>
          <w:p w14:paraId="20653B3C" w14:textId="77777777" w:rsidR="00AD1131" w:rsidRPr="00A1777D" w:rsidRDefault="00AD1131" w:rsidP="00B94C08">
            <w:pPr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20</w:t>
            </w:r>
          </w:p>
        </w:tc>
        <w:tc>
          <w:tcPr>
            <w:tcW w:w="5475" w:type="dxa"/>
            <w:vAlign w:val="center"/>
          </w:tcPr>
          <w:p w14:paraId="669E2CC9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Cuentan con EPP para ruido</w:t>
            </w:r>
          </w:p>
        </w:tc>
        <w:tc>
          <w:tcPr>
            <w:tcW w:w="466" w:type="dxa"/>
            <w:shd w:val="clear" w:color="auto" w:fill="auto"/>
          </w:tcPr>
          <w:p w14:paraId="5D28F98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07F8A594" w14:textId="42424B2C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  <w:shd w:val="clear" w:color="auto" w:fill="auto"/>
          </w:tcPr>
          <w:p w14:paraId="68F4DED4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  <w:shd w:val="clear" w:color="auto" w:fill="auto"/>
          </w:tcPr>
          <w:p w14:paraId="1515507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4C6A2B11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</w:tcPr>
          <w:p w14:paraId="026468E1" w14:textId="77777777" w:rsidR="00AD1131" w:rsidRPr="00A1777D" w:rsidRDefault="00AD1131" w:rsidP="00B94C08">
            <w:pPr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21</w:t>
            </w:r>
          </w:p>
        </w:tc>
        <w:tc>
          <w:tcPr>
            <w:tcW w:w="5475" w:type="dxa"/>
            <w:vAlign w:val="center"/>
          </w:tcPr>
          <w:p w14:paraId="61183B4E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Se hace control preventivo a la maquinaria</w:t>
            </w:r>
          </w:p>
        </w:tc>
        <w:tc>
          <w:tcPr>
            <w:tcW w:w="466" w:type="dxa"/>
            <w:shd w:val="clear" w:color="auto" w:fill="auto"/>
          </w:tcPr>
          <w:p w14:paraId="79A808AF" w14:textId="60776813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3E622141" w14:textId="2A723C59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55A281D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  <w:shd w:val="clear" w:color="auto" w:fill="auto"/>
          </w:tcPr>
          <w:p w14:paraId="565D17E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9703E0" w:rsidRPr="00E70D58" w14:paraId="307989E4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5"/>
        </w:trPr>
        <w:tc>
          <w:tcPr>
            <w:tcW w:w="10917" w:type="dxa"/>
            <w:gridSpan w:val="6"/>
            <w:shd w:val="clear" w:color="auto" w:fill="D9D9D9" w:themeFill="background1" w:themeFillShade="D9"/>
          </w:tcPr>
          <w:p w14:paraId="20030F95" w14:textId="77777777" w:rsidR="009703E0" w:rsidRPr="007F5BBA" w:rsidRDefault="009703E0" w:rsidP="00B94C08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7F5BBA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RESIDUOS LIQUIDOS</w:t>
            </w:r>
          </w:p>
        </w:tc>
      </w:tr>
      <w:tr w:rsidR="00A92761" w:rsidRPr="00E70D58" w14:paraId="41BADD6F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5"/>
        </w:trPr>
        <w:tc>
          <w:tcPr>
            <w:tcW w:w="439" w:type="dxa"/>
            <w:vAlign w:val="center"/>
          </w:tcPr>
          <w:p w14:paraId="41ABC399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22</w:t>
            </w:r>
          </w:p>
        </w:tc>
        <w:tc>
          <w:tcPr>
            <w:tcW w:w="5475" w:type="dxa"/>
            <w:vAlign w:val="center"/>
          </w:tcPr>
          <w:p w14:paraId="757BA144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La empresa genera residuos líquidos</w:t>
            </w:r>
          </w:p>
        </w:tc>
        <w:tc>
          <w:tcPr>
            <w:tcW w:w="466" w:type="dxa"/>
            <w:shd w:val="clear" w:color="auto" w:fill="auto"/>
          </w:tcPr>
          <w:p w14:paraId="22E6A1F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04E16385" w14:textId="6C486FB9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55B39B6A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665E10E4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6C914C61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439" w:type="dxa"/>
            <w:vAlign w:val="center"/>
          </w:tcPr>
          <w:p w14:paraId="38CDC6AA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23</w:t>
            </w:r>
          </w:p>
        </w:tc>
        <w:tc>
          <w:tcPr>
            <w:tcW w:w="5475" w:type="dxa"/>
            <w:vAlign w:val="center"/>
          </w:tcPr>
          <w:p w14:paraId="494B2B58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Cuenta con buen vertimiento de residuos líq</w:t>
            </w:r>
            <w:r w:rsidR="00A92761">
              <w:rPr>
                <w:rFonts w:ascii="Arial" w:hAnsi="Arial" w:cs="Arial"/>
                <w:sz w:val="18"/>
                <w:szCs w:val="22"/>
                <w:lang w:val="es-MX"/>
              </w:rPr>
              <w:t>uidos</w:t>
            </w:r>
          </w:p>
        </w:tc>
        <w:tc>
          <w:tcPr>
            <w:tcW w:w="466" w:type="dxa"/>
            <w:shd w:val="clear" w:color="auto" w:fill="auto"/>
          </w:tcPr>
          <w:p w14:paraId="63CAA2A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6FCF2979" w14:textId="7EAAC77D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7976FF5D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652F8F17" w14:textId="1B5D408B" w:rsidR="00AD1131" w:rsidRPr="004D7A64" w:rsidRDefault="00AD1131" w:rsidP="00B94C08">
            <w:pPr>
              <w:rPr>
                <w:rFonts w:ascii="Arial" w:hAnsi="Arial" w:cs="Arial"/>
                <w:sz w:val="18"/>
                <w:lang w:val="es-MX"/>
              </w:rPr>
            </w:pPr>
          </w:p>
        </w:tc>
      </w:tr>
      <w:tr w:rsidR="00A92761" w:rsidRPr="00E70D58" w14:paraId="5AEE32DC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5"/>
        </w:trPr>
        <w:tc>
          <w:tcPr>
            <w:tcW w:w="439" w:type="dxa"/>
            <w:vAlign w:val="center"/>
          </w:tcPr>
          <w:p w14:paraId="1D2C1C14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24</w:t>
            </w:r>
          </w:p>
        </w:tc>
        <w:tc>
          <w:tcPr>
            <w:tcW w:w="5475" w:type="dxa"/>
            <w:vAlign w:val="center"/>
          </w:tcPr>
          <w:p w14:paraId="403DE20A" w14:textId="77777777" w:rsidR="00AD1131" w:rsidRPr="00B94C08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Maneja protocolos para estos residuos</w:t>
            </w:r>
          </w:p>
        </w:tc>
        <w:tc>
          <w:tcPr>
            <w:tcW w:w="466" w:type="dxa"/>
            <w:shd w:val="clear" w:color="auto" w:fill="auto"/>
          </w:tcPr>
          <w:p w14:paraId="21156B0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4DB6E93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7D1ECE3B" w14:textId="59498208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3438" w:type="dxa"/>
          </w:tcPr>
          <w:p w14:paraId="21DA9E0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9703E0" w:rsidRPr="00E70D58" w14:paraId="58B8377F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0917" w:type="dxa"/>
            <w:gridSpan w:val="6"/>
            <w:shd w:val="clear" w:color="auto" w:fill="D9D9D9" w:themeFill="background1" w:themeFillShade="D9"/>
          </w:tcPr>
          <w:p w14:paraId="7F220F77" w14:textId="77777777" w:rsidR="009703E0" w:rsidRPr="007F5BBA" w:rsidRDefault="009703E0" w:rsidP="00B94C08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7F5BBA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RESIDUOS SÓLIDOS</w:t>
            </w:r>
          </w:p>
        </w:tc>
      </w:tr>
      <w:tr w:rsidR="00A92761" w:rsidRPr="00E70D58" w14:paraId="11B34AD4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2E35F94D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25</w:t>
            </w:r>
          </w:p>
        </w:tc>
        <w:tc>
          <w:tcPr>
            <w:tcW w:w="5475" w:type="dxa"/>
            <w:vAlign w:val="center"/>
          </w:tcPr>
          <w:p w14:paraId="67A9C39B" w14:textId="77777777" w:rsidR="00AD1131" w:rsidRPr="00E062C0" w:rsidRDefault="00AD1131" w:rsidP="007630A2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Las actividades económicas de la empresa generan residuos sólidos</w:t>
            </w:r>
          </w:p>
        </w:tc>
        <w:tc>
          <w:tcPr>
            <w:tcW w:w="466" w:type="dxa"/>
            <w:shd w:val="clear" w:color="auto" w:fill="auto"/>
          </w:tcPr>
          <w:p w14:paraId="76C1F9D5" w14:textId="72B52FA7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0A9A492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5BF44E6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4671AAD3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750A1CFA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264A6941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26</w:t>
            </w:r>
          </w:p>
        </w:tc>
        <w:tc>
          <w:tcPr>
            <w:tcW w:w="5475" w:type="dxa"/>
            <w:vAlign w:val="center"/>
          </w:tcPr>
          <w:p w14:paraId="0FB4ABF9" w14:textId="77777777" w:rsidR="00AD1131" w:rsidRPr="00E062C0" w:rsidRDefault="00AD1131" w:rsidP="007630A2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Se hace clasificación de las basuras y utiliza bolsas de colores</w:t>
            </w:r>
          </w:p>
        </w:tc>
        <w:tc>
          <w:tcPr>
            <w:tcW w:w="466" w:type="dxa"/>
            <w:shd w:val="clear" w:color="auto" w:fill="auto"/>
          </w:tcPr>
          <w:p w14:paraId="21361C44" w14:textId="1D5BAD69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33E7280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45F69D4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20FBC039" w14:textId="6381E0FF" w:rsidR="00AD1131" w:rsidRPr="00D72B00" w:rsidRDefault="00AD1131" w:rsidP="00B94C08">
            <w:pPr>
              <w:rPr>
                <w:rFonts w:ascii="Arial" w:hAnsi="Arial" w:cs="Arial"/>
                <w:sz w:val="18"/>
                <w:lang w:val="es-MX"/>
              </w:rPr>
            </w:pPr>
          </w:p>
        </w:tc>
      </w:tr>
      <w:tr w:rsidR="00A92761" w:rsidRPr="00E70D58" w14:paraId="6089D474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20068D98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27</w:t>
            </w:r>
          </w:p>
        </w:tc>
        <w:tc>
          <w:tcPr>
            <w:tcW w:w="5475" w:type="dxa"/>
            <w:vAlign w:val="center"/>
          </w:tcPr>
          <w:p w14:paraId="3672D3EA" w14:textId="77777777" w:rsidR="00AD1131" w:rsidRPr="00E062C0" w:rsidRDefault="00AD1131" w:rsidP="007630A2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Ejecutan la recolección de las basuras con una frecuencia tal que impida la acumulación o descomposición de las mismas</w:t>
            </w:r>
          </w:p>
        </w:tc>
        <w:tc>
          <w:tcPr>
            <w:tcW w:w="466" w:type="dxa"/>
            <w:shd w:val="clear" w:color="auto" w:fill="auto"/>
          </w:tcPr>
          <w:p w14:paraId="6E388DB9" w14:textId="6C58E6B7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0AA1EA9F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00B28558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5BB2418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9703E0" w:rsidRPr="00E70D58" w14:paraId="2E79F186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0917" w:type="dxa"/>
            <w:gridSpan w:val="6"/>
            <w:shd w:val="clear" w:color="auto" w:fill="D9D9D9" w:themeFill="background1" w:themeFillShade="D9"/>
          </w:tcPr>
          <w:p w14:paraId="22A852B7" w14:textId="77777777" w:rsidR="009703E0" w:rsidRPr="00D64D1D" w:rsidRDefault="009703E0" w:rsidP="00B94C08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D64D1D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br w:type="page"/>
              <w:t>RIESGO AMBIENTAL</w:t>
            </w:r>
          </w:p>
        </w:tc>
      </w:tr>
      <w:tr w:rsidR="00A92761" w:rsidRPr="00E70D58" w14:paraId="1DD5129C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1733809E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28</w:t>
            </w:r>
          </w:p>
        </w:tc>
        <w:tc>
          <w:tcPr>
            <w:tcW w:w="5475" w:type="dxa"/>
            <w:vAlign w:val="center"/>
          </w:tcPr>
          <w:p w14:paraId="2DD9E632" w14:textId="77777777" w:rsidR="00AD1131" w:rsidRPr="00E062C0" w:rsidRDefault="00AD1131" w:rsidP="007630A2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La empresa cuenta con un lugar adecuado para almacenamiento</w:t>
            </w:r>
          </w:p>
        </w:tc>
        <w:tc>
          <w:tcPr>
            <w:tcW w:w="466" w:type="dxa"/>
            <w:shd w:val="clear" w:color="auto" w:fill="auto"/>
          </w:tcPr>
          <w:p w14:paraId="1B60D9DE" w14:textId="72A8B1FD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6D92DAFC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35E7DE5F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1B4AC0D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4153552C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1237B2FB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29</w:t>
            </w:r>
          </w:p>
        </w:tc>
        <w:tc>
          <w:tcPr>
            <w:tcW w:w="5475" w:type="dxa"/>
            <w:vAlign w:val="center"/>
          </w:tcPr>
          <w:p w14:paraId="7DDA0585" w14:textId="77777777" w:rsidR="00AD1131" w:rsidRPr="00E062C0" w:rsidRDefault="00AD1131" w:rsidP="007630A2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Hay un trabajador encargado de recolección, transporte y disposición final. Cargo</w:t>
            </w:r>
          </w:p>
        </w:tc>
        <w:tc>
          <w:tcPr>
            <w:tcW w:w="466" w:type="dxa"/>
            <w:shd w:val="clear" w:color="auto" w:fill="auto"/>
          </w:tcPr>
          <w:p w14:paraId="3012C45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5B021AC9" w14:textId="795A78AF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  <w:shd w:val="clear" w:color="auto" w:fill="auto"/>
          </w:tcPr>
          <w:p w14:paraId="7ACA762B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44245811" w14:textId="08A181F0" w:rsidR="00AD1131" w:rsidRPr="00D72B00" w:rsidRDefault="00AD1131" w:rsidP="00B94C08">
            <w:pPr>
              <w:rPr>
                <w:rFonts w:ascii="Arial" w:hAnsi="Arial" w:cs="Arial"/>
                <w:sz w:val="18"/>
                <w:lang w:val="es-MX"/>
              </w:rPr>
            </w:pPr>
          </w:p>
        </w:tc>
      </w:tr>
      <w:tr w:rsidR="00A92761" w:rsidRPr="00E70D58" w14:paraId="7C906ACE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34F76063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30</w:t>
            </w:r>
          </w:p>
        </w:tc>
        <w:tc>
          <w:tcPr>
            <w:tcW w:w="5475" w:type="dxa"/>
            <w:vAlign w:val="center"/>
          </w:tcPr>
          <w:p w14:paraId="113982EB" w14:textId="77777777" w:rsidR="00AD1131" w:rsidRPr="00E062C0" w:rsidRDefault="00AD1131" w:rsidP="007630A2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Sabe cuál es el destino final de estos residuos</w:t>
            </w:r>
          </w:p>
        </w:tc>
        <w:tc>
          <w:tcPr>
            <w:tcW w:w="466" w:type="dxa"/>
            <w:shd w:val="clear" w:color="auto" w:fill="auto"/>
          </w:tcPr>
          <w:p w14:paraId="666039C0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1494666D" w14:textId="023E21E8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  <w:shd w:val="clear" w:color="auto" w:fill="auto"/>
          </w:tcPr>
          <w:p w14:paraId="1C2A17C0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15DDE46A" w14:textId="37028BDC" w:rsidR="00AD1131" w:rsidRPr="00D72B00" w:rsidRDefault="00AD1131" w:rsidP="00B94C08">
            <w:pPr>
              <w:rPr>
                <w:rFonts w:ascii="Arial" w:hAnsi="Arial" w:cs="Arial"/>
                <w:sz w:val="18"/>
                <w:lang w:val="es-MX"/>
              </w:rPr>
            </w:pPr>
          </w:p>
        </w:tc>
      </w:tr>
      <w:tr w:rsidR="00A92761" w:rsidRPr="00E70D58" w14:paraId="7E905F99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4B5E58CC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31</w:t>
            </w:r>
          </w:p>
        </w:tc>
        <w:tc>
          <w:tcPr>
            <w:tcW w:w="5475" w:type="dxa"/>
            <w:vAlign w:val="center"/>
          </w:tcPr>
          <w:p w14:paraId="7D815C9A" w14:textId="77777777" w:rsidR="00AD1131" w:rsidRPr="00E062C0" w:rsidRDefault="00AD1131" w:rsidP="007630A2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Frecuencia de carro recolector de basuras en la empresa</w:t>
            </w:r>
          </w:p>
        </w:tc>
        <w:tc>
          <w:tcPr>
            <w:tcW w:w="466" w:type="dxa"/>
            <w:shd w:val="clear" w:color="auto" w:fill="auto"/>
          </w:tcPr>
          <w:p w14:paraId="66CA7F9F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018EE463" w14:textId="4E788532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61DC5379" w14:textId="201F5089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3438" w:type="dxa"/>
          </w:tcPr>
          <w:p w14:paraId="5C7B3AEC" w14:textId="77BC4F2F" w:rsidR="00AD1131" w:rsidRPr="00D72B00" w:rsidRDefault="00AD1131" w:rsidP="00B94C08">
            <w:pPr>
              <w:rPr>
                <w:rFonts w:ascii="Arial" w:hAnsi="Arial" w:cs="Arial"/>
                <w:sz w:val="18"/>
                <w:lang w:val="es-MX"/>
              </w:rPr>
            </w:pPr>
          </w:p>
        </w:tc>
      </w:tr>
      <w:tr w:rsidR="00A92761" w:rsidRPr="00E70D58" w14:paraId="4AFB2AEE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03B0780E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32</w:t>
            </w:r>
          </w:p>
        </w:tc>
        <w:tc>
          <w:tcPr>
            <w:tcW w:w="5475" w:type="dxa"/>
            <w:vAlign w:val="center"/>
          </w:tcPr>
          <w:p w14:paraId="23FA7426" w14:textId="77777777" w:rsidR="00AD1131" w:rsidRPr="00E062C0" w:rsidRDefault="00AD1131" w:rsidP="007630A2">
            <w:pPr>
              <w:rPr>
                <w:rFonts w:ascii="Arial" w:hAnsi="Arial" w:cs="Arial"/>
                <w:sz w:val="18"/>
                <w:szCs w:val="20"/>
                <w:lang w:val="es-MX"/>
              </w:rPr>
            </w:pPr>
            <w:r w:rsidRPr="00E062C0">
              <w:rPr>
                <w:rFonts w:ascii="Arial" w:hAnsi="Arial" w:cs="Arial"/>
                <w:sz w:val="18"/>
                <w:szCs w:val="20"/>
                <w:lang w:val="es-MX"/>
              </w:rPr>
              <w:t>Los trabajadores están capacitados en la clasificación de residuos</w:t>
            </w:r>
          </w:p>
        </w:tc>
        <w:tc>
          <w:tcPr>
            <w:tcW w:w="466" w:type="dxa"/>
            <w:shd w:val="clear" w:color="auto" w:fill="auto"/>
          </w:tcPr>
          <w:p w14:paraId="5A469F15" w14:textId="3973A0EE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6251DB3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  <w:shd w:val="clear" w:color="auto" w:fill="auto"/>
          </w:tcPr>
          <w:p w14:paraId="7952DC96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7AE5550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9703E0" w:rsidRPr="00E70D58" w14:paraId="3D9EDAFB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0917" w:type="dxa"/>
            <w:gridSpan w:val="6"/>
            <w:shd w:val="clear" w:color="auto" w:fill="D9D9D9" w:themeFill="background1" w:themeFillShade="D9"/>
          </w:tcPr>
          <w:p w14:paraId="193266CF" w14:textId="01CAC52F" w:rsidR="009703E0" w:rsidRPr="00D64D1D" w:rsidRDefault="009703E0" w:rsidP="00B94C08">
            <w:pPr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9703E0" w:rsidRPr="00E70D58" w14:paraId="7FE9877D" w14:textId="77777777" w:rsidTr="00A9276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10917" w:type="dxa"/>
            <w:gridSpan w:val="6"/>
            <w:shd w:val="clear" w:color="auto" w:fill="D9D9D9" w:themeFill="background1" w:themeFillShade="D9"/>
            <w:vAlign w:val="center"/>
          </w:tcPr>
          <w:p w14:paraId="1464F3CC" w14:textId="77777777" w:rsidR="009703E0" w:rsidRPr="00D64D1D" w:rsidRDefault="009703E0" w:rsidP="00B94C08">
            <w:pPr>
              <w:rPr>
                <w:rFonts w:asciiTheme="minorHAnsi" w:hAnsiTheme="minorHAnsi" w:cstheme="minorHAnsi"/>
                <w:b/>
                <w:lang w:val="es-MX"/>
              </w:rPr>
            </w:pPr>
            <w:r w:rsidRPr="00D64D1D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SANEAMIENTO BASICO</w:t>
            </w:r>
          </w:p>
        </w:tc>
      </w:tr>
      <w:tr w:rsidR="00A92761" w:rsidRPr="00E70D58" w14:paraId="5C1D96C0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3CFFB0F5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42</w:t>
            </w:r>
          </w:p>
        </w:tc>
        <w:tc>
          <w:tcPr>
            <w:tcW w:w="5475" w:type="dxa"/>
            <w:vAlign w:val="center"/>
          </w:tcPr>
          <w:p w14:paraId="38348C3C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La empresa cuenta con servicio de cafetería o restaurante</w:t>
            </w:r>
          </w:p>
        </w:tc>
        <w:tc>
          <w:tcPr>
            <w:tcW w:w="466" w:type="dxa"/>
            <w:shd w:val="clear" w:color="auto" w:fill="auto"/>
          </w:tcPr>
          <w:p w14:paraId="52F49C7B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0D240DDA" w14:textId="3AE59993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3B341EA4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59884721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79661FCD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762D34D0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43</w:t>
            </w:r>
          </w:p>
        </w:tc>
        <w:tc>
          <w:tcPr>
            <w:tcW w:w="5475" w:type="dxa"/>
            <w:vAlign w:val="center"/>
          </w:tcPr>
          <w:p w14:paraId="3F501370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 xml:space="preserve">Realiza </w:t>
            </w:r>
            <w:r>
              <w:rPr>
                <w:rFonts w:ascii="Arial" w:hAnsi="Arial" w:cs="Arial"/>
                <w:sz w:val="18"/>
                <w:szCs w:val="22"/>
                <w:lang w:val="es-MX"/>
              </w:rPr>
              <w:t>buena segregación en este lugar</w:t>
            </w:r>
          </w:p>
        </w:tc>
        <w:tc>
          <w:tcPr>
            <w:tcW w:w="466" w:type="dxa"/>
            <w:shd w:val="clear" w:color="auto" w:fill="auto"/>
          </w:tcPr>
          <w:p w14:paraId="7E067D89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5A0AE668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6F360483" w14:textId="0BC19CC2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3438" w:type="dxa"/>
          </w:tcPr>
          <w:p w14:paraId="0658028A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181005B7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5DDEFA1A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44</w:t>
            </w:r>
          </w:p>
        </w:tc>
        <w:tc>
          <w:tcPr>
            <w:tcW w:w="5475" w:type="dxa"/>
            <w:vAlign w:val="center"/>
          </w:tcPr>
          <w:p w14:paraId="4E2D9062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>
              <w:rPr>
                <w:rFonts w:ascii="Arial" w:hAnsi="Arial" w:cs="Arial"/>
                <w:sz w:val="18"/>
                <w:szCs w:val="22"/>
                <w:lang w:val="es-MX"/>
              </w:rPr>
              <w:t>Maneja el código de colores</w:t>
            </w:r>
          </w:p>
        </w:tc>
        <w:tc>
          <w:tcPr>
            <w:tcW w:w="466" w:type="dxa"/>
            <w:shd w:val="clear" w:color="auto" w:fill="auto"/>
          </w:tcPr>
          <w:p w14:paraId="4508F0BE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03088D82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7A295797" w14:textId="1D8B146F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3438" w:type="dxa"/>
          </w:tcPr>
          <w:p w14:paraId="1F1231DF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1FD87CC0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39" w:type="dxa"/>
            <w:vAlign w:val="center"/>
          </w:tcPr>
          <w:p w14:paraId="39B7FED2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45</w:t>
            </w:r>
          </w:p>
        </w:tc>
        <w:tc>
          <w:tcPr>
            <w:tcW w:w="5475" w:type="dxa"/>
            <w:vAlign w:val="center"/>
          </w:tcPr>
          <w:p w14:paraId="62B780C0" w14:textId="77777777" w:rsidR="00AD1131" w:rsidRPr="00A1777D" w:rsidRDefault="00AD1131" w:rsidP="007630A2">
            <w:pPr>
              <w:rPr>
                <w:rFonts w:ascii="Arial" w:hAnsi="Arial" w:cs="Arial"/>
                <w:sz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22"/>
                <w:lang w:val="es-MX"/>
              </w:rPr>
              <w:t>Cuenta con dispensador de agua para el co</w:t>
            </w:r>
            <w:r>
              <w:rPr>
                <w:rFonts w:ascii="Arial" w:hAnsi="Arial" w:cs="Arial"/>
                <w:sz w:val="18"/>
                <w:szCs w:val="22"/>
                <w:lang w:val="es-MX"/>
              </w:rPr>
              <w:t>nsumo de todos los trabajadores</w:t>
            </w:r>
          </w:p>
        </w:tc>
        <w:tc>
          <w:tcPr>
            <w:tcW w:w="466" w:type="dxa"/>
            <w:shd w:val="clear" w:color="auto" w:fill="auto"/>
          </w:tcPr>
          <w:p w14:paraId="34D32403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10" w:type="dxa"/>
            <w:shd w:val="clear" w:color="auto" w:fill="auto"/>
          </w:tcPr>
          <w:p w14:paraId="23194DE6" w14:textId="198A91B8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89" w:type="dxa"/>
          </w:tcPr>
          <w:p w14:paraId="1CCE3CFC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2F064D84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A92761" w:rsidRPr="00E70D58" w14:paraId="26B7F719" w14:textId="77777777" w:rsidTr="00A61180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94"/>
        </w:trPr>
        <w:tc>
          <w:tcPr>
            <w:tcW w:w="439" w:type="dxa"/>
            <w:vAlign w:val="center"/>
          </w:tcPr>
          <w:p w14:paraId="4F368347" w14:textId="77777777" w:rsidR="00AD1131" w:rsidRPr="00A1777D" w:rsidRDefault="00AD1131" w:rsidP="00B94C08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MX"/>
              </w:rPr>
              <w:t>46</w:t>
            </w:r>
          </w:p>
        </w:tc>
        <w:tc>
          <w:tcPr>
            <w:tcW w:w="5475" w:type="dxa"/>
            <w:vAlign w:val="center"/>
          </w:tcPr>
          <w:p w14:paraId="7957171A" w14:textId="77777777" w:rsidR="00AD1131" w:rsidRPr="00A1777D" w:rsidRDefault="00AD1131" w:rsidP="007630A2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1777D">
              <w:rPr>
                <w:rFonts w:ascii="Arial" w:hAnsi="Arial" w:cs="Arial"/>
                <w:sz w:val="18"/>
                <w:szCs w:val="18"/>
                <w:lang w:val="es-MX"/>
              </w:rPr>
              <w:t>Cuenta la empresa con buen sistema de alcantarillado y desagüe</w:t>
            </w:r>
          </w:p>
        </w:tc>
        <w:tc>
          <w:tcPr>
            <w:tcW w:w="466" w:type="dxa"/>
            <w:shd w:val="clear" w:color="auto" w:fill="auto"/>
          </w:tcPr>
          <w:p w14:paraId="1D1E3842" w14:textId="39275BA2" w:rsidR="00AD1131" w:rsidRPr="00E70D58" w:rsidRDefault="002773CA" w:rsidP="00B94C08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X</w:t>
            </w:r>
          </w:p>
        </w:tc>
        <w:tc>
          <w:tcPr>
            <w:tcW w:w="510" w:type="dxa"/>
            <w:shd w:val="clear" w:color="auto" w:fill="auto"/>
          </w:tcPr>
          <w:p w14:paraId="2B61008A" w14:textId="18F4C7B5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89" w:type="dxa"/>
          </w:tcPr>
          <w:p w14:paraId="435E6954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438" w:type="dxa"/>
          </w:tcPr>
          <w:p w14:paraId="17FB8207" w14:textId="77777777" w:rsidR="00AD1131" w:rsidRPr="00E70D58" w:rsidRDefault="00AD1131" w:rsidP="00B94C08">
            <w:pPr>
              <w:rPr>
                <w:rFonts w:ascii="Arial" w:hAnsi="Arial" w:cs="Arial"/>
                <w:b/>
                <w:lang w:val="es-MX"/>
              </w:rPr>
            </w:pPr>
          </w:p>
        </w:tc>
      </w:tr>
    </w:tbl>
    <w:p w14:paraId="7A8F4887" w14:textId="77777777" w:rsidR="00383829" w:rsidRDefault="00383829" w:rsidP="004B13CD">
      <w:pPr>
        <w:pStyle w:val="Piedepgina"/>
        <w:rPr>
          <w:bCs/>
          <w:i/>
          <w:iCs/>
          <w:sz w:val="18"/>
          <w:szCs w:val="18"/>
          <w:lang w:val="pt-BR"/>
        </w:rPr>
      </w:pPr>
    </w:p>
    <w:p w14:paraId="65DE6A10" w14:textId="77777777" w:rsidR="00383829" w:rsidRDefault="00383829" w:rsidP="004B13CD">
      <w:pPr>
        <w:pStyle w:val="Piedepgina"/>
        <w:jc w:val="center"/>
        <w:rPr>
          <w:bCs/>
          <w:i/>
          <w:iCs/>
          <w:sz w:val="18"/>
          <w:szCs w:val="18"/>
          <w:lang w:val="pt-BR"/>
        </w:rPr>
      </w:pPr>
    </w:p>
    <w:bookmarkEnd w:id="0"/>
    <w:p w14:paraId="2097CDF1" w14:textId="77777777" w:rsidR="00196946" w:rsidRDefault="00196946" w:rsidP="004B13CD">
      <w:pPr>
        <w:pStyle w:val="Piedepgina"/>
        <w:jc w:val="center"/>
        <w:rPr>
          <w:bCs/>
          <w:i/>
          <w:iCs/>
          <w:sz w:val="18"/>
          <w:szCs w:val="18"/>
          <w:lang w:val="pt-BR"/>
        </w:rPr>
      </w:pPr>
    </w:p>
    <w:p w14:paraId="7AC46021" w14:textId="77777777" w:rsidR="004B13CD" w:rsidRPr="007800D0" w:rsidRDefault="004B13CD" w:rsidP="00B94C08">
      <w:pPr>
        <w:pStyle w:val="Piedepgina"/>
        <w:rPr>
          <w:sz w:val="18"/>
          <w:szCs w:val="18"/>
          <w:lang w:val="pt-BR"/>
        </w:rPr>
      </w:pPr>
    </w:p>
    <w:p w14:paraId="5AA8BA10" w14:textId="77777777" w:rsidR="00F90B17" w:rsidRPr="00D621F4" w:rsidRDefault="00F90B17">
      <w:pPr>
        <w:rPr>
          <w:lang w:val="pt-BR"/>
        </w:rPr>
      </w:pPr>
    </w:p>
    <w:sectPr w:rsidR="00F90B17" w:rsidRPr="00D621F4" w:rsidSect="00A65AB0">
      <w:headerReference w:type="even" r:id="rId8"/>
      <w:headerReference w:type="default" r:id="rId9"/>
      <w:footerReference w:type="default" r:id="rId10"/>
      <w:pgSz w:w="12240" w:h="15840" w:code="1"/>
      <w:pgMar w:top="1867" w:right="1701" w:bottom="2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4ED0" w14:textId="77777777" w:rsidR="00476D3D" w:rsidRDefault="00476D3D" w:rsidP="00291DE0">
      <w:r>
        <w:separator/>
      </w:r>
    </w:p>
  </w:endnote>
  <w:endnote w:type="continuationSeparator" w:id="0">
    <w:p w14:paraId="259ABBFE" w14:textId="77777777" w:rsidR="00476D3D" w:rsidRDefault="00476D3D" w:rsidP="0029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82E31" w14:textId="77777777" w:rsidR="008A33D4" w:rsidRPr="00A71D41" w:rsidRDefault="00ED633E" w:rsidP="007F5BBA">
    <w:pPr>
      <w:pStyle w:val="Piedepgina"/>
      <w:jc w:val="center"/>
      <w:rPr>
        <w:lang w:val="pt-BR"/>
      </w:rPr>
    </w:pPr>
    <w:r w:rsidRPr="00D9756B">
      <w:rPr>
        <w:bCs/>
        <w:i/>
        <w:iCs/>
        <w:sz w:val="18"/>
        <w:lang w:val="pt-BR"/>
      </w:rPr>
      <w:t xml:space="preserve"> </w:t>
    </w:r>
  </w:p>
  <w:p w14:paraId="0060CE2B" w14:textId="77777777" w:rsidR="006E2EF7" w:rsidRDefault="00ED633E" w:rsidP="001F09BC">
    <w:pPr>
      <w:pStyle w:val="Piedepgina"/>
      <w:tabs>
        <w:tab w:val="center" w:pos="4420"/>
        <w:tab w:val="left" w:pos="7440"/>
      </w:tabs>
    </w:pPr>
    <w:r>
      <w:rPr>
        <w:bCs/>
        <w:i/>
        <w:iCs/>
        <w:sz w:val="18"/>
        <w:lang w:val="pt-BR"/>
      </w:rPr>
      <w:tab/>
    </w:r>
    <w:r>
      <w:rPr>
        <w:bCs/>
        <w:i/>
        <w:iCs/>
        <w:sz w:val="18"/>
        <w:lang w:val="pt-BR"/>
      </w:rPr>
      <w:tab/>
    </w:r>
    <w:r w:rsidRPr="00D9756B">
      <w:rPr>
        <w:bCs/>
        <w:i/>
        <w:iCs/>
        <w:sz w:val="18"/>
        <w:lang w:val="pt-BR"/>
      </w:rPr>
      <w:t xml:space="preserve">    </w:t>
    </w:r>
    <w:r>
      <w:rPr>
        <w:bCs/>
        <w:i/>
        <w:iCs/>
        <w:sz w:val="18"/>
        <w:lang w:val="pt-B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E821" w14:textId="77777777" w:rsidR="00476D3D" w:rsidRDefault="00476D3D" w:rsidP="00291DE0">
      <w:r>
        <w:separator/>
      </w:r>
    </w:p>
  </w:footnote>
  <w:footnote w:type="continuationSeparator" w:id="0">
    <w:p w14:paraId="35C7C514" w14:textId="77777777" w:rsidR="00476D3D" w:rsidRDefault="00476D3D" w:rsidP="00291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CB619" w14:textId="57619E72" w:rsidR="00A65AB0" w:rsidRDefault="00970E03">
    <w:pPr>
      <w:pStyle w:val="Encabezado"/>
    </w:pPr>
    <w:r>
      <w:t xml:space="preserve">PLAN DE RESIDUOS – </w:t>
    </w:r>
  </w:p>
  <w:p w14:paraId="73EB673B" w14:textId="77777777" w:rsidR="00970E03" w:rsidRDefault="00970E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6B0D8" w14:textId="7BD870E8" w:rsidR="00D64D1D" w:rsidRDefault="00970E03" w:rsidP="00E321DD">
    <w:pPr>
      <w:pStyle w:val="Encabezado"/>
    </w:pPr>
    <w:r>
      <w:t>PLAN DE RESIDUOS- LISTA DE CHEQUEO GENERAL</w:t>
    </w:r>
  </w:p>
  <w:p w14:paraId="39707E60" w14:textId="77777777" w:rsidR="00970E03" w:rsidRDefault="00970E03" w:rsidP="00E321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7066"/>
    <w:multiLevelType w:val="hybridMultilevel"/>
    <w:tmpl w:val="4C34DF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7FF6"/>
    <w:multiLevelType w:val="hybridMultilevel"/>
    <w:tmpl w:val="35127A00"/>
    <w:lvl w:ilvl="0" w:tplc="DE46C0B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60516"/>
    <w:multiLevelType w:val="hybridMultilevel"/>
    <w:tmpl w:val="8BC69516"/>
    <w:lvl w:ilvl="0" w:tplc="902457D2">
      <w:start w:val="1"/>
      <w:numFmt w:val="decimal"/>
      <w:lvlText w:val="%1."/>
      <w:lvlJc w:val="left"/>
      <w:pPr>
        <w:ind w:left="7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27" w:hanging="360"/>
      </w:pPr>
    </w:lvl>
    <w:lvl w:ilvl="2" w:tplc="0C0A001B" w:tentative="1">
      <w:start w:val="1"/>
      <w:numFmt w:val="lowerRoman"/>
      <w:lvlText w:val="%3."/>
      <w:lvlJc w:val="right"/>
      <w:pPr>
        <w:ind w:left="2147" w:hanging="180"/>
      </w:pPr>
    </w:lvl>
    <w:lvl w:ilvl="3" w:tplc="0C0A000F" w:tentative="1">
      <w:start w:val="1"/>
      <w:numFmt w:val="decimal"/>
      <w:lvlText w:val="%4."/>
      <w:lvlJc w:val="left"/>
      <w:pPr>
        <w:ind w:left="2867" w:hanging="360"/>
      </w:pPr>
    </w:lvl>
    <w:lvl w:ilvl="4" w:tplc="0C0A0019" w:tentative="1">
      <w:start w:val="1"/>
      <w:numFmt w:val="lowerLetter"/>
      <w:lvlText w:val="%5."/>
      <w:lvlJc w:val="left"/>
      <w:pPr>
        <w:ind w:left="3587" w:hanging="360"/>
      </w:pPr>
    </w:lvl>
    <w:lvl w:ilvl="5" w:tplc="0C0A001B" w:tentative="1">
      <w:start w:val="1"/>
      <w:numFmt w:val="lowerRoman"/>
      <w:lvlText w:val="%6."/>
      <w:lvlJc w:val="right"/>
      <w:pPr>
        <w:ind w:left="4307" w:hanging="180"/>
      </w:pPr>
    </w:lvl>
    <w:lvl w:ilvl="6" w:tplc="0C0A000F" w:tentative="1">
      <w:start w:val="1"/>
      <w:numFmt w:val="decimal"/>
      <w:lvlText w:val="%7."/>
      <w:lvlJc w:val="left"/>
      <w:pPr>
        <w:ind w:left="5027" w:hanging="360"/>
      </w:pPr>
    </w:lvl>
    <w:lvl w:ilvl="7" w:tplc="0C0A0019" w:tentative="1">
      <w:start w:val="1"/>
      <w:numFmt w:val="lowerLetter"/>
      <w:lvlText w:val="%8."/>
      <w:lvlJc w:val="left"/>
      <w:pPr>
        <w:ind w:left="5747" w:hanging="360"/>
      </w:pPr>
    </w:lvl>
    <w:lvl w:ilvl="8" w:tplc="0C0A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4A614005"/>
    <w:multiLevelType w:val="hybridMultilevel"/>
    <w:tmpl w:val="4D8086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E57F6"/>
    <w:multiLevelType w:val="hybridMultilevel"/>
    <w:tmpl w:val="91C24894"/>
    <w:lvl w:ilvl="0" w:tplc="DE46C0B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3681E"/>
    <w:multiLevelType w:val="hybridMultilevel"/>
    <w:tmpl w:val="22DE099A"/>
    <w:lvl w:ilvl="0" w:tplc="00925EE6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61" w:hanging="360"/>
      </w:pPr>
    </w:lvl>
    <w:lvl w:ilvl="2" w:tplc="240A001B" w:tentative="1">
      <w:start w:val="1"/>
      <w:numFmt w:val="lowerRoman"/>
      <w:lvlText w:val="%3."/>
      <w:lvlJc w:val="right"/>
      <w:pPr>
        <w:ind w:left="1881" w:hanging="180"/>
      </w:pPr>
    </w:lvl>
    <w:lvl w:ilvl="3" w:tplc="240A000F" w:tentative="1">
      <w:start w:val="1"/>
      <w:numFmt w:val="decimal"/>
      <w:lvlText w:val="%4."/>
      <w:lvlJc w:val="left"/>
      <w:pPr>
        <w:ind w:left="2601" w:hanging="360"/>
      </w:pPr>
    </w:lvl>
    <w:lvl w:ilvl="4" w:tplc="240A0019" w:tentative="1">
      <w:start w:val="1"/>
      <w:numFmt w:val="lowerLetter"/>
      <w:lvlText w:val="%5."/>
      <w:lvlJc w:val="left"/>
      <w:pPr>
        <w:ind w:left="3321" w:hanging="360"/>
      </w:pPr>
    </w:lvl>
    <w:lvl w:ilvl="5" w:tplc="240A001B" w:tentative="1">
      <w:start w:val="1"/>
      <w:numFmt w:val="lowerRoman"/>
      <w:lvlText w:val="%6."/>
      <w:lvlJc w:val="right"/>
      <w:pPr>
        <w:ind w:left="4041" w:hanging="180"/>
      </w:pPr>
    </w:lvl>
    <w:lvl w:ilvl="6" w:tplc="240A000F" w:tentative="1">
      <w:start w:val="1"/>
      <w:numFmt w:val="decimal"/>
      <w:lvlText w:val="%7."/>
      <w:lvlJc w:val="left"/>
      <w:pPr>
        <w:ind w:left="4761" w:hanging="360"/>
      </w:pPr>
    </w:lvl>
    <w:lvl w:ilvl="7" w:tplc="240A0019" w:tentative="1">
      <w:start w:val="1"/>
      <w:numFmt w:val="lowerLetter"/>
      <w:lvlText w:val="%8."/>
      <w:lvlJc w:val="left"/>
      <w:pPr>
        <w:ind w:left="5481" w:hanging="360"/>
      </w:pPr>
    </w:lvl>
    <w:lvl w:ilvl="8" w:tplc="240A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6" w15:restartNumberingAfterBreak="0">
    <w:nsid w:val="6FBC5B5B"/>
    <w:multiLevelType w:val="hybridMultilevel"/>
    <w:tmpl w:val="9840366C"/>
    <w:lvl w:ilvl="0" w:tplc="5882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5414">
    <w:abstractNumId w:val="5"/>
  </w:num>
  <w:num w:numId="2" w16cid:durableId="1620187039">
    <w:abstractNumId w:val="4"/>
  </w:num>
  <w:num w:numId="3" w16cid:durableId="764040030">
    <w:abstractNumId w:val="1"/>
  </w:num>
  <w:num w:numId="4" w16cid:durableId="1684236014">
    <w:abstractNumId w:val="3"/>
  </w:num>
  <w:num w:numId="5" w16cid:durableId="2112624349">
    <w:abstractNumId w:val="2"/>
  </w:num>
  <w:num w:numId="6" w16cid:durableId="1592006467">
    <w:abstractNumId w:val="0"/>
  </w:num>
  <w:num w:numId="7" w16cid:durableId="20338728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DE0"/>
    <w:rsid w:val="000A0AD8"/>
    <w:rsid w:val="000C263E"/>
    <w:rsid w:val="000E05DA"/>
    <w:rsid w:val="000E1EAD"/>
    <w:rsid w:val="000E37C7"/>
    <w:rsid w:val="000F4202"/>
    <w:rsid w:val="00126C79"/>
    <w:rsid w:val="00186551"/>
    <w:rsid w:val="00196946"/>
    <w:rsid w:val="001B5EC7"/>
    <w:rsid w:val="001D001F"/>
    <w:rsid w:val="00215F95"/>
    <w:rsid w:val="0023668A"/>
    <w:rsid w:val="00263E8F"/>
    <w:rsid w:val="002773CA"/>
    <w:rsid w:val="00291DE0"/>
    <w:rsid w:val="002B4040"/>
    <w:rsid w:val="00383829"/>
    <w:rsid w:val="00476D3D"/>
    <w:rsid w:val="004B13CD"/>
    <w:rsid w:val="004D7A64"/>
    <w:rsid w:val="00513DB2"/>
    <w:rsid w:val="005C749D"/>
    <w:rsid w:val="00603F19"/>
    <w:rsid w:val="00641C3B"/>
    <w:rsid w:val="006E2430"/>
    <w:rsid w:val="006E77B5"/>
    <w:rsid w:val="00700A7C"/>
    <w:rsid w:val="00732611"/>
    <w:rsid w:val="007630A2"/>
    <w:rsid w:val="007C3882"/>
    <w:rsid w:val="007D467E"/>
    <w:rsid w:val="007E5BC6"/>
    <w:rsid w:val="007F5BBA"/>
    <w:rsid w:val="00840B7E"/>
    <w:rsid w:val="00841A49"/>
    <w:rsid w:val="009051A2"/>
    <w:rsid w:val="009703E0"/>
    <w:rsid w:val="00970E03"/>
    <w:rsid w:val="009A1BA9"/>
    <w:rsid w:val="00A149E4"/>
    <w:rsid w:val="00A1558F"/>
    <w:rsid w:val="00A1777D"/>
    <w:rsid w:val="00A17F24"/>
    <w:rsid w:val="00A22EF6"/>
    <w:rsid w:val="00A61180"/>
    <w:rsid w:val="00A65AB0"/>
    <w:rsid w:val="00A75EDD"/>
    <w:rsid w:val="00A92761"/>
    <w:rsid w:val="00AD1131"/>
    <w:rsid w:val="00AD38DA"/>
    <w:rsid w:val="00AE0B77"/>
    <w:rsid w:val="00B7089F"/>
    <w:rsid w:val="00B931B3"/>
    <w:rsid w:val="00B94C08"/>
    <w:rsid w:val="00BD41A1"/>
    <w:rsid w:val="00C27C99"/>
    <w:rsid w:val="00C87C87"/>
    <w:rsid w:val="00CB0BC4"/>
    <w:rsid w:val="00CB2505"/>
    <w:rsid w:val="00CC7601"/>
    <w:rsid w:val="00D32C6C"/>
    <w:rsid w:val="00D53AE4"/>
    <w:rsid w:val="00D621F4"/>
    <w:rsid w:val="00D64D1D"/>
    <w:rsid w:val="00D72B00"/>
    <w:rsid w:val="00DC2B6F"/>
    <w:rsid w:val="00E062C0"/>
    <w:rsid w:val="00E1434C"/>
    <w:rsid w:val="00E22D0F"/>
    <w:rsid w:val="00E275AB"/>
    <w:rsid w:val="00E339DA"/>
    <w:rsid w:val="00E553B5"/>
    <w:rsid w:val="00E565D7"/>
    <w:rsid w:val="00E663CD"/>
    <w:rsid w:val="00ED633E"/>
    <w:rsid w:val="00F31E41"/>
    <w:rsid w:val="00F36E37"/>
    <w:rsid w:val="00F9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3CD57"/>
  <w15:docId w15:val="{2C91802B-568E-41A1-B6CD-1E62CC0F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291DE0"/>
    <w:pPr>
      <w:tabs>
        <w:tab w:val="center" w:pos="4252"/>
        <w:tab w:val="right" w:pos="8504"/>
      </w:tabs>
    </w:pPr>
    <w:rPr>
      <w:rFonts w:ascii="Arial" w:hAnsi="Ari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91DE0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91DE0"/>
    <w:pPr>
      <w:tabs>
        <w:tab w:val="center" w:pos="4252"/>
        <w:tab w:val="right" w:pos="8504"/>
      </w:tabs>
    </w:pPr>
    <w:rPr>
      <w:rFonts w:ascii="Arial" w:hAnsi="Arial"/>
    </w:rPr>
  </w:style>
  <w:style w:type="character" w:customStyle="1" w:styleId="EncabezadoCar">
    <w:name w:val="Encabezado Car"/>
    <w:basedOn w:val="Fuentedeprrafopredeter"/>
    <w:link w:val="Encabezado"/>
    <w:rsid w:val="00291DE0"/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291DE0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91DE0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64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4D1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ED1DF-9F0A-4D84-8041-3ACEF276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2563</Characters>
  <Application>Microsoft Office Word</Application>
  <DocSecurity>4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Salaz</dc:creator>
  <cp:lastModifiedBy>Tito Suárez</cp:lastModifiedBy>
  <cp:revision>2</cp:revision>
  <cp:lastPrinted>2013-08-29T19:18:00Z</cp:lastPrinted>
  <dcterms:created xsi:type="dcterms:W3CDTF">2023-04-09T23:19:00Z</dcterms:created>
  <dcterms:modified xsi:type="dcterms:W3CDTF">2023-04-09T23:19:00Z</dcterms:modified>
</cp:coreProperties>
</file>